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80" w:rsidRDefault="00581968">
      <w:pPr>
        <w:pStyle w:val="1"/>
        <w:spacing w:line="400" w:lineRule="exact"/>
        <w:ind w:firstLineChars="200" w:firstLine="883"/>
        <w:jc w:val="center"/>
      </w:pPr>
      <w:r>
        <w:rPr>
          <w:rFonts w:hint="eastAsia"/>
        </w:rPr>
        <w:t>环江老科协</w:t>
      </w:r>
      <w:r>
        <w:rPr>
          <w:rFonts w:hint="eastAsia"/>
        </w:rPr>
        <w:t>到</w:t>
      </w:r>
      <w:r>
        <w:rPr>
          <w:rFonts w:hint="eastAsia"/>
        </w:rPr>
        <w:t>麻竹</w:t>
      </w:r>
      <w:r>
        <w:rPr>
          <w:rFonts w:hint="eastAsia"/>
        </w:rPr>
        <w:t>种植</w:t>
      </w:r>
      <w:r>
        <w:rPr>
          <w:rFonts w:hint="eastAsia"/>
        </w:rPr>
        <w:t>示范基地</w:t>
      </w:r>
    </w:p>
    <w:p w:rsidR="00AA3980" w:rsidRDefault="00581968">
      <w:pPr>
        <w:pStyle w:val="1"/>
        <w:spacing w:line="400" w:lineRule="exact"/>
        <w:ind w:firstLineChars="300" w:firstLine="1325"/>
        <w:jc w:val="center"/>
      </w:pPr>
      <w:r>
        <w:rPr>
          <w:rFonts w:hint="eastAsia"/>
        </w:rPr>
        <w:t>开展调研活动</w:t>
      </w:r>
    </w:p>
    <w:p w:rsidR="00AA3980" w:rsidRDefault="00AA398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A3980" w:rsidRDefault="0058196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日，环江老科协</w:t>
      </w:r>
      <w:r>
        <w:rPr>
          <w:rFonts w:ascii="仿宋" w:eastAsia="仿宋" w:hAnsi="仿宋" w:cs="仿宋" w:hint="eastAsia"/>
          <w:sz w:val="32"/>
          <w:szCs w:val="32"/>
        </w:rPr>
        <w:t>技术骨干一行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人，</w:t>
      </w:r>
      <w:r>
        <w:rPr>
          <w:rFonts w:ascii="仿宋" w:eastAsia="仿宋" w:hAnsi="仿宋" w:cs="仿宋" w:hint="eastAsia"/>
          <w:sz w:val="32"/>
          <w:szCs w:val="32"/>
        </w:rPr>
        <w:t>在莫新庄会长带领下，前往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环江毛南族自治县</w:t>
      </w:r>
      <w:r>
        <w:rPr>
          <w:rFonts w:ascii="仿宋" w:eastAsia="仿宋" w:hAnsi="仿宋" w:cs="仿宋" w:hint="eastAsia"/>
          <w:sz w:val="32"/>
          <w:szCs w:val="32"/>
        </w:rPr>
        <w:t>明伦镇八面村麻竹</w:t>
      </w:r>
      <w:r>
        <w:rPr>
          <w:rFonts w:ascii="仿宋" w:eastAsia="仿宋" w:hAnsi="仿宋" w:cs="仿宋" w:hint="eastAsia"/>
          <w:sz w:val="32"/>
          <w:szCs w:val="32"/>
        </w:rPr>
        <w:t>种植</w:t>
      </w:r>
      <w:r>
        <w:rPr>
          <w:rFonts w:ascii="仿宋" w:eastAsia="仿宋" w:hAnsi="仿宋" w:cs="仿宋" w:hint="eastAsia"/>
          <w:sz w:val="32"/>
          <w:szCs w:val="32"/>
        </w:rPr>
        <w:t>示范基地开展调研活动。此次调研旨在深入了解麻竹产业的发展现状，掌握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可行性数据，为</w:t>
      </w:r>
      <w:r>
        <w:rPr>
          <w:rFonts w:ascii="仿宋" w:eastAsia="仿宋" w:hAnsi="仿宋" w:cs="仿宋" w:hint="eastAsia"/>
          <w:sz w:val="32"/>
          <w:szCs w:val="32"/>
        </w:rPr>
        <w:t>下一步</w:t>
      </w:r>
      <w:r>
        <w:rPr>
          <w:rFonts w:ascii="仿宋" w:eastAsia="仿宋" w:hAnsi="仿宋" w:cs="仿宋" w:hint="eastAsia"/>
          <w:sz w:val="32"/>
          <w:szCs w:val="32"/>
        </w:rPr>
        <w:t>推广</w:t>
      </w:r>
      <w:r>
        <w:rPr>
          <w:rFonts w:ascii="仿宋" w:eastAsia="仿宋" w:hAnsi="仿宋" w:cs="仿宋" w:hint="eastAsia"/>
          <w:sz w:val="32"/>
          <w:szCs w:val="32"/>
        </w:rPr>
        <w:t>工作</w:t>
      </w:r>
      <w:r>
        <w:rPr>
          <w:rFonts w:ascii="仿宋" w:eastAsia="仿宋" w:hAnsi="仿宋" w:cs="仿宋" w:hint="eastAsia"/>
          <w:sz w:val="32"/>
          <w:szCs w:val="32"/>
        </w:rPr>
        <w:t>提供科学依据，助力乡村振兴，打造环江特色产业，并向县委县府建言献策，推动环江经济</w:t>
      </w:r>
      <w:r>
        <w:rPr>
          <w:rFonts w:ascii="仿宋" w:eastAsia="仿宋" w:hAnsi="仿宋" w:cs="仿宋" w:hint="eastAsia"/>
          <w:sz w:val="32"/>
          <w:szCs w:val="32"/>
        </w:rPr>
        <w:t>高质量</w:t>
      </w:r>
      <w:r>
        <w:rPr>
          <w:rFonts w:ascii="仿宋" w:eastAsia="仿宋" w:hAnsi="仿宋" w:cs="仿宋" w:hint="eastAsia"/>
          <w:sz w:val="32"/>
          <w:szCs w:val="32"/>
        </w:rPr>
        <w:t>发展。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AA3980" w:rsidRDefault="0058196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196850</wp:posOffset>
            </wp:positionV>
            <wp:extent cx="5739130" cy="3705860"/>
            <wp:effectExtent l="0" t="0" r="13970" b="8890"/>
            <wp:wrapTopAndBottom/>
            <wp:docPr id="1" name="图片 1" descr="5c80ff52378fe4db51b8aee4aac1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80ff52378fe4db51b8aee4aac1c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在调研过程中，</w:t>
      </w:r>
      <w:r>
        <w:rPr>
          <w:rFonts w:ascii="仿宋" w:eastAsia="仿宋" w:hAnsi="仿宋" w:cs="仿宋" w:hint="eastAsia"/>
          <w:sz w:val="32"/>
          <w:szCs w:val="32"/>
        </w:rPr>
        <w:t>协会技术骨干会员</w:t>
      </w:r>
      <w:r>
        <w:rPr>
          <w:rFonts w:ascii="仿宋" w:eastAsia="仿宋" w:hAnsi="仿宋" w:cs="仿宋" w:hint="eastAsia"/>
          <w:sz w:val="32"/>
          <w:szCs w:val="32"/>
        </w:rPr>
        <w:t>认真听取了基地负责人何东架</w:t>
      </w:r>
      <w:r>
        <w:rPr>
          <w:rFonts w:ascii="仿宋" w:eastAsia="仿宋" w:hAnsi="仿宋" w:cs="仿宋" w:hint="eastAsia"/>
          <w:sz w:val="32"/>
          <w:szCs w:val="32"/>
        </w:rPr>
        <w:t>详细介绍了</w:t>
      </w:r>
      <w:r>
        <w:rPr>
          <w:rFonts w:ascii="仿宋" w:eastAsia="仿宋" w:hAnsi="仿宋" w:cs="仿宋" w:hint="eastAsia"/>
          <w:sz w:val="32"/>
          <w:szCs w:val="32"/>
        </w:rPr>
        <w:t>麻竹基地种植、</w:t>
      </w:r>
      <w:r>
        <w:rPr>
          <w:rFonts w:ascii="仿宋" w:eastAsia="仿宋" w:hAnsi="仿宋" w:cs="仿宋" w:hint="eastAsia"/>
          <w:sz w:val="32"/>
          <w:szCs w:val="32"/>
        </w:rPr>
        <w:t>管护、</w:t>
      </w:r>
      <w:r>
        <w:rPr>
          <w:rFonts w:ascii="仿宋" w:eastAsia="仿宋" w:hAnsi="仿宋" w:cs="仿宋" w:hint="eastAsia"/>
          <w:sz w:val="32"/>
          <w:szCs w:val="32"/>
        </w:rPr>
        <w:t>产销</w:t>
      </w:r>
      <w:r>
        <w:rPr>
          <w:rFonts w:ascii="仿宋" w:eastAsia="仿宋" w:hAnsi="仿宋" w:cs="仿宋" w:hint="eastAsia"/>
          <w:sz w:val="32"/>
          <w:szCs w:val="32"/>
        </w:rPr>
        <w:t>市场、发展</w:t>
      </w:r>
      <w:r>
        <w:rPr>
          <w:rFonts w:ascii="仿宋" w:eastAsia="仿宋" w:hAnsi="仿宋" w:cs="仿宋" w:hint="eastAsia"/>
          <w:sz w:val="32"/>
          <w:szCs w:val="32"/>
        </w:rPr>
        <w:t>规划</w:t>
      </w:r>
      <w:r>
        <w:rPr>
          <w:rFonts w:ascii="仿宋" w:eastAsia="仿宋" w:hAnsi="仿宋" w:cs="仿宋" w:hint="eastAsia"/>
          <w:sz w:val="32"/>
          <w:szCs w:val="32"/>
        </w:rPr>
        <w:t>等情况。据介绍，今年</w:t>
      </w:r>
      <w:r>
        <w:rPr>
          <w:rFonts w:ascii="仿宋" w:eastAsia="仿宋" w:hAnsi="仿宋" w:cs="仿宋" w:hint="eastAsia"/>
          <w:sz w:val="32"/>
          <w:szCs w:val="32"/>
        </w:rPr>
        <w:t>基地</w:t>
      </w:r>
      <w:r>
        <w:rPr>
          <w:rFonts w:ascii="仿宋" w:eastAsia="仿宋" w:hAnsi="仿宋" w:cs="仿宋" w:hint="eastAsia"/>
          <w:sz w:val="32"/>
          <w:szCs w:val="32"/>
        </w:rPr>
        <w:t>已种植</w:t>
      </w:r>
      <w:r>
        <w:rPr>
          <w:rFonts w:ascii="仿宋" w:eastAsia="仿宋" w:hAnsi="仿宋" w:cs="仿宋" w:hint="eastAsia"/>
          <w:sz w:val="32"/>
          <w:szCs w:val="32"/>
        </w:rPr>
        <w:t>麻竹</w:t>
      </w:r>
      <w:r>
        <w:rPr>
          <w:rFonts w:ascii="仿宋" w:eastAsia="仿宋" w:hAnsi="仿宋" w:cs="仿宋" w:hint="eastAsia"/>
          <w:sz w:val="32"/>
          <w:szCs w:val="32"/>
        </w:rPr>
        <w:t>2500</w:t>
      </w:r>
      <w:r>
        <w:rPr>
          <w:rFonts w:ascii="仿宋" w:eastAsia="仿宋" w:hAnsi="仿宋" w:cs="仿宋" w:hint="eastAsia"/>
          <w:sz w:val="32"/>
          <w:szCs w:val="32"/>
        </w:rPr>
        <w:t>亩</w:t>
      </w:r>
      <w:r>
        <w:rPr>
          <w:rFonts w:ascii="仿宋" w:eastAsia="仿宋" w:hAnsi="仿宋" w:cs="仿宋" w:hint="eastAsia"/>
          <w:sz w:val="32"/>
          <w:szCs w:val="32"/>
        </w:rPr>
        <w:t>，当下长势</w:t>
      </w:r>
      <w:r>
        <w:rPr>
          <w:rFonts w:ascii="仿宋" w:eastAsia="仿宋" w:hAnsi="仿宋" w:cs="仿宋" w:hint="eastAsia"/>
          <w:sz w:val="32"/>
          <w:szCs w:val="32"/>
        </w:rPr>
        <w:t>郁郁葱葱，</w:t>
      </w:r>
      <w:r>
        <w:rPr>
          <w:rFonts w:ascii="仿宋" w:eastAsia="仿宋" w:hAnsi="仿宋" w:cs="仿宋" w:hint="eastAsia"/>
          <w:sz w:val="32"/>
          <w:szCs w:val="32"/>
        </w:rPr>
        <w:t>正是</w:t>
      </w:r>
      <w:r>
        <w:rPr>
          <w:rFonts w:ascii="仿宋" w:eastAsia="仿宋" w:hAnsi="仿宋" w:cs="仿宋" w:hint="eastAsia"/>
          <w:sz w:val="32"/>
          <w:szCs w:val="32"/>
        </w:rPr>
        <w:t>采收高峰</w:t>
      </w:r>
      <w:r>
        <w:rPr>
          <w:rFonts w:ascii="仿宋" w:eastAsia="仿宋" w:hAnsi="仿宋" w:cs="仿宋" w:hint="eastAsia"/>
          <w:sz w:val="32"/>
          <w:szCs w:val="32"/>
        </w:rPr>
        <w:t>；预</w:t>
      </w:r>
      <w:r>
        <w:rPr>
          <w:rFonts w:ascii="仿宋" w:eastAsia="仿宋" w:hAnsi="仿宋" w:cs="仿宋" w:hint="eastAsia"/>
          <w:sz w:val="32"/>
          <w:szCs w:val="32"/>
        </w:rPr>
        <w:t>测，</w:t>
      </w:r>
      <w:r>
        <w:rPr>
          <w:rFonts w:ascii="仿宋" w:eastAsia="仿宋" w:hAnsi="仿宋" w:cs="仿宋" w:hint="eastAsia"/>
          <w:sz w:val="32"/>
          <w:szCs w:val="32"/>
        </w:rPr>
        <w:t>今年</w:t>
      </w:r>
      <w:r>
        <w:rPr>
          <w:rFonts w:ascii="仿宋" w:eastAsia="仿宋" w:hAnsi="仿宋" w:cs="仿宋" w:hint="eastAsia"/>
          <w:sz w:val="32"/>
          <w:szCs w:val="32"/>
        </w:rPr>
        <w:t>平均亩产</w:t>
      </w:r>
      <w:r>
        <w:rPr>
          <w:rFonts w:ascii="仿宋" w:eastAsia="仿宋" w:hAnsi="仿宋" w:cs="仿宋" w:hint="eastAsia"/>
          <w:sz w:val="32"/>
          <w:szCs w:val="32"/>
        </w:rPr>
        <w:t>可达</w:t>
      </w:r>
      <w:r>
        <w:rPr>
          <w:rFonts w:ascii="仿宋" w:eastAsia="仿宋" w:hAnsi="仿宋" w:cs="仿宋" w:hint="eastAsia"/>
          <w:sz w:val="32"/>
          <w:szCs w:val="32"/>
        </w:rPr>
        <w:t>3000</w:t>
      </w:r>
      <w:r>
        <w:rPr>
          <w:rFonts w:ascii="仿宋" w:eastAsia="仿宋" w:hAnsi="仿宋" w:cs="仿宋" w:hint="eastAsia"/>
          <w:sz w:val="32"/>
          <w:szCs w:val="32"/>
        </w:rPr>
        <w:t>斤，按当前市场收购价</w:t>
      </w:r>
      <w:r>
        <w:rPr>
          <w:rFonts w:ascii="仿宋" w:eastAsia="仿宋" w:hAnsi="仿宋" w:cs="仿宋" w:hint="eastAsia"/>
          <w:sz w:val="32"/>
          <w:szCs w:val="32"/>
        </w:rPr>
        <w:t>1.2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斤计，基地总产值预计突破</w:t>
      </w:r>
      <w:r>
        <w:rPr>
          <w:rFonts w:ascii="仿宋" w:eastAsia="仿宋" w:hAnsi="仿宋" w:cs="仿宋" w:hint="eastAsia"/>
          <w:sz w:val="32"/>
          <w:szCs w:val="32"/>
        </w:rPr>
        <w:t>900</w:t>
      </w:r>
      <w:r>
        <w:rPr>
          <w:rFonts w:ascii="仿宋" w:eastAsia="仿宋" w:hAnsi="仿宋" w:cs="仿宋" w:hint="eastAsia"/>
          <w:sz w:val="32"/>
          <w:szCs w:val="32"/>
        </w:rPr>
        <w:t>万元。销</w:t>
      </w:r>
      <w:r>
        <w:rPr>
          <w:rFonts w:ascii="仿宋" w:eastAsia="仿宋" w:hAnsi="仿宋" w:cs="仿宋" w:hint="eastAsia"/>
          <w:sz w:val="32"/>
          <w:szCs w:val="32"/>
        </w:rPr>
        <w:t>售市场，主要</w:t>
      </w:r>
      <w:r>
        <w:rPr>
          <w:rFonts w:ascii="仿宋" w:eastAsia="仿宋" w:hAnsi="仿宋" w:cs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与</w:t>
      </w:r>
      <w:r>
        <w:rPr>
          <w:rFonts w:ascii="仿宋" w:eastAsia="仿宋" w:hAnsi="仿宋" w:cs="仿宋" w:hint="eastAsia"/>
          <w:sz w:val="32"/>
          <w:szCs w:val="32"/>
        </w:rPr>
        <w:t>柳州特色美食螺蛳粉</w:t>
      </w:r>
      <w:r>
        <w:rPr>
          <w:rFonts w:ascii="仿宋" w:eastAsia="仿宋" w:hAnsi="仿宋" w:cs="仿宋" w:hint="eastAsia"/>
          <w:sz w:val="32"/>
          <w:szCs w:val="32"/>
        </w:rPr>
        <w:t>企业达成购销协议</w:t>
      </w:r>
      <w:r>
        <w:rPr>
          <w:rFonts w:ascii="仿宋" w:eastAsia="仿宋" w:hAnsi="仿宋" w:cs="仿宋" w:hint="eastAsia"/>
          <w:sz w:val="32"/>
          <w:szCs w:val="32"/>
        </w:rPr>
        <w:t>。何东架还透露，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基地正计划延伸产业链，借螺蛳粉产业东风，探索麻竹深加工，提升产品附加值。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AA3980" w:rsidRDefault="0058196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长莫新庄表示，麻竹产业兼具生态与经济效益，不仅具有良好的水土保持和生态涵养功能，还能显著带动农民增收，实现生态保护与经济发展的双赢，具备在全县范围内推广的潜力。老科协将充分发挥自身人才和技术优势，</w:t>
      </w:r>
      <w:r>
        <w:rPr>
          <w:rFonts w:ascii="仿宋" w:eastAsia="仿宋" w:hAnsi="仿宋" w:cs="仿宋" w:hint="eastAsia"/>
          <w:sz w:val="32"/>
          <w:szCs w:val="32"/>
        </w:rPr>
        <w:t>着手研究如何打造具有环江特色的</w:t>
      </w:r>
      <w:r>
        <w:rPr>
          <w:rFonts w:ascii="仿宋" w:eastAsia="仿宋" w:hAnsi="仿宋" w:cs="仿宋" w:hint="eastAsia"/>
          <w:sz w:val="32"/>
          <w:szCs w:val="32"/>
        </w:rPr>
        <w:t>麻竹</w:t>
      </w:r>
      <w:r>
        <w:rPr>
          <w:rFonts w:ascii="仿宋" w:eastAsia="仿宋" w:hAnsi="仿宋" w:cs="仿宋" w:hint="eastAsia"/>
          <w:sz w:val="32"/>
          <w:szCs w:val="32"/>
        </w:rPr>
        <w:t>品牌，</w:t>
      </w:r>
      <w:r>
        <w:rPr>
          <w:rFonts w:ascii="仿宋" w:eastAsia="仿宋" w:hAnsi="仿宋" w:cs="仿宋" w:hint="eastAsia"/>
          <w:sz w:val="32"/>
          <w:szCs w:val="32"/>
        </w:rPr>
        <w:t>深入研究</w:t>
      </w:r>
      <w:r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 w:hint="eastAsia"/>
          <w:sz w:val="32"/>
          <w:szCs w:val="32"/>
        </w:rPr>
        <w:t>基地</w:t>
      </w:r>
      <w:r>
        <w:rPr>
          <w:rFonts w:ascii="仿宋" w:eastAsia="仿宋" w:hAnsi="仿宋" w:cs="仿宋" w:hint="eastAsia"/>
          <w:sz w:val="32"/>
          <w:szCs w:val="32"/>
        </w:rPr>
        <w:t>解决</w:t>
      </w:r>
      <w:r>
        <w:rPr>
          <w:rFonts w:ascii="仿宋" w:eastAsia="仿宋" w:hAnsi="仿宋" w:cs="仿宋" w:hint="eastAsia"/>
          <w:sz w:val="32"/>
          <w:szCs w:val="32"/>
        </w:rPr>
        <w:t>麻竹产业发展中存在的问题，为政府决策提供有价值的参考建议。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AA3980" w:rsidRDefault="0058196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180975</wp:posOffset>
            </wp:positionV>
            <wp:extent cx="5623560" cy="3180080"/>
            <wp:effectExtent l="0" t="0" r="15240" b="1270"/>
            <wp:wrapTopAndBottom/>
            <wp:docPr id="5" name="图片 5" descr="f458e22ceadd4abaef8b71d47b01c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458e22ceadd4abaef8b71d47b01c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通过这次调研活动，</w:t>
      </w:r>
      <w:r>
        <w:rPr>
          <w:rFonts w:ascii="仿宋" w:eastAsia="仿宋" w:hAnsi="仿宋" w:cs="仿宋" w:hint="eastAsia"/>
          <w:sz w:val="32"/>
          <w:szCs w:val="32"/>
        </w:rPr>
        <w:t>环江老科协将收集</w:t>
      </w:r>
      <w:r>
        <w:rPr>
          <w:rFonts w:ascii="仿宋" w:eastAsia="仿宋" w:hAnsi="仿宋" w:cs="仿宋" w:hint="eastAsia"/>
          <w:sz w:val="32"/>
          <w:szCs w:val="32"/>
        </w:rPr>
        <w:t>相关</w:t>
      </w:r>
      <w:r>
        <w:rPr>
          <w:rFonts w:ascii="仿宋" w:eastAsia="仿宋" w:hAnsi="仿宋" w:cs="仿宋" w:hint="eastAsia"/>
          <w:sz w:val="32"/>
          <w:szCs w:val="32"/>
        </w:rPr>
        <w:t>数据和信息进行整理分析，形成</w:t>
      </w:r>
      <w:r>
        <w:rPr>
          <w:rFonts w:ascii="仿宋" w:eastAsia="仿宋" w:hAnsi="仿宋" w:cs="仿宋" w:hint="eastAsia"/>
          <w:sz w:val="32"/>
          <w:szCs w:val="32"/>
        </w:rPr>
        <w:t>相应</w:t>
      </w:r>
      <w:r>
        <w:rPr>
          <w:rFonts w:ascii="仿宋" w:eastAsia="仿宋" w:hAnsi="仿宋" w:cs="仿宋" w:hint="eastAsia"/>
          <w:sz w:val="32"/>
          <w:szCs w:val="32"/>
        </w:rPr>
        <w:t>的调研报告提交给县委县府。同时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老科协还计划组织专家团队，为麻竹种植户提供技术培训和指导，助力麻竹产业不断发展壮大，</w:t>
      </w:r>
      <w:r>
        <w:rPr>
          <w:rFonts w:ascii="仿宋" w:eastAsia="仿宋" w:hAnsi="仿宋" w:cs="仿宋" w:hint="eastAsia"/>
          <w:sz w:val="32"/>
          <w:szCs w:val="32"/>
        </w:rPr>
        <w:t>研究打造具有环江文旅特色的商标品牌，</w:t>
      </w:r>
      <w:r>
        <w:rPr>
          <w:rFonts w:ascii="仿宋" w:eastAsia="仿宋" w:hAnsi="仿宋" w:cs="仿宋" w:hint="eastAsia"/>
          <w:sz w:val="32"/>
          <w:szCs w:val="32"/>
        </w:rPr>
        <w:t>提升产量与品质、</w:t>
      </w:r>
      <w:r>
        <w:rPr>
          <w:rFonts w:ascii="仿宋" w:eastAsia="仿宋" w:hAnsi="仿宋" w:cs="仿宋" w:hint="eastAsia"/>
          <w:sz w:val="32"/>
          <w:szCs w:val="32"/>
        </w:rPr>
        <w:t>着力品牌建设，</w:t>
      </w:r>
      <w:r>
        <w:rPr>
          <w:rFonts w:ascii="仿宋" w:eastAsia="仿宋" w:hAnsi="仿宋" w:cs="仿宋" w:hint="eastAsia"/>
          <w:sz w:val="32"/>
          <w:szCs w:val="32"/>
        </w:rPr>
        <w:t>畅通产销渠道</w:t>
      </w:r>
      <w:r>
        <w:rPr>
          <w:rFonts w:ascii="仿宋" w:eastAsia="仿宋" w:hAnsi="仿宋" w:cs="仿宋" w:hint="eastAsia"/>
          <w:sz w:val="32"/>
          <w:szCs w:val="32"/>
        </w:rPr>
        <w:t>，引导</w:t>
      </w:r>
      <w:r>
        <w:rPr>
          <w:rFonts w:ascii="仿宋" w:eastAsia="仿宋" w:hAnsi="仿宋" w:cs="仿宋" w:hint="eastAsia"/>
          <w:sz w:val="32"/>
          <w:szCs w:val="32"/>
        </w:rPr>
        <w:t>企业合作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推动精深加工，持续将生态优势转化为乡村振兴动能。为环江经济发展和乡村振兴作出更大贡献。</w:t>
      </w:r>
    </w:p>
    <w:p w:rsidR="00AA3980" w:rsidRDefault="004E3EFA">
      <w:pPr>
        <w:spacing w:line="52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 w:rsidR="00581968">
        <w:rPr>
          <w:rFonts w:ascii="仿宋" w:eastAsia="仿宋" w:hAnsi="仿宋" w:cs="仿宋" w:hint="eastAsia"/>
          <w:sz w:val="32"/>
          <w:szCs w:val="32"/>
        </w:rPr>
        <w:t>（环江老科协</w:t>
      </w:r>
      <w:r w:rsidR="00581968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81968">
        <w:rPr>
          <w:rFonts w:ascii="仿宋" w:eastAsia="仿宋" w:hAnsi="仿宋" w:cs="仿宋" w:hint="eastAsia"/>
          <w:sz w:val="32"/>
          <w:szCs w:val="32"/>
        </w:rPr>
        <w:t>黄令儿</w:t>
      </w:r>
      <w:r w:rsidR="00581968">
        <w:rPr>
          <w:rFonts w:ascii="仿宋" w:eastAsia="仿宋" w:hAnsi="仿宋" w:cs="仿宋" w:hint="eastAsia"/>
          <w:sz w:val="32"/>
          <w:szCs w:val="32"/>
        </w:rPr>
        <w:t>）</w:t>
      </w:r>
      <w:bookmarkStart w:id="0" w:name="_GoBack"/>
      <w:bookmarkEnd w:id="0"/>
    </w:p>
    <w:sectPr w:rsidR="00AA3980" w:rsidSect="00AA3980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968" w:rsidRDefault="00581968" w:rsidP="004E3EFA">
      <w:r>
        <w:separator/>
      </w:r>
    </w:p>
  </w:endnote>
  <w:endnote w:type="continuationSeparator" w:id="1">
    <w:p w:rsidR="00581968" w:rsidRDefault="00581968" w:rsidP="004E3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968" w:rsidRDefault="00581968" w:rsidP="004E3EFA">
      <w:r>
        <w:separator/>
      </w:r>
    </w:p>
  </w:footnote>
  <w:footnote w:type="continuationSeparator" w:id="1">
    <w:p w:rsidR="00581968" w:rsidRDefault="00581968" w:rsidP="004E3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B05BAB"/>
    <w:rsid w:val="004E3EFA"/>
    <w:rsid w:val="00581968"/>
    <w:rsid w:val="00AA3980"/>
    <w:rsid w:val="15875F52"/>
    <w:rsid w:val="1A4421DD"/>
    <w:rsid w:val="1EB05BAB"/>
    <w:rsid w:val="38AD3E7F"/>
    <w:rsid w:val="3A6F57D7"/>
    <w:rsid w:val="64011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9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398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3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3EFA"/>
    <w:rPr>
      <w:kern w:val="2"/>
      <w:sz w:val="18"/>
      <w:szCs w:val="18"/>
    </w:rPr>
  </w:style>
  <w:style w:type="paragraph" w:styleId="a4">
    <w:name w:val="footer"/>
    <w:basedOn w:val="a"/>
    <w:link w:val="Char0"/>
    <w:rsid w:val="004E3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3E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JSLM</cp:lastModifiedBy>
  <cp:revision>2</cp:revision>
  <dcterms:created xsi:type="dcterms:W3CDTF">2025-08-04T01:10:00Z</dcterms:created>
  <dcterms:modified xsi:type="dcterms:W3CDTF">2025-08-04T01:10:00Z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34223BB8ECEC42208D3247B8DF793792_11</vt:lpwstr>
  </property>
  <property fmtid="{D5CDD505-2E9C-101B-9397-08002B2CF9AE}" pid="4" name="KSOTemplateDocerSaveRecord">
    <vt:lpwstr>eyJoZGlkIjoiZjA3NjNiMGU3MjRlY2NiNThhNjdiOGExMzA0YjFkOTkiLCJ1c2VySWQiOiIzMDYyNDY5NzgifQ==</vt:lpwstr>
  </property>
</Properties>
</file>