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3D" w:rsidRDefault="0050343D">
      <w:pPr>
        <w:spacing w:line="288" w:lineRule="auto"/>
      </w:pPr>
    </w:p>
    <w:p w:rsidR="0050343D" w:rsidRDefault="0050343D">
      <w:pPr>
        <w:spacing w:line="288" w:lineRule="auto"/>
      </w:pPr>
    </w:p>
    <w:p w:rsidR="0050343D" w:rsidRDefault="0050343D">
      <w:pPr>
        <w:spacing w:line="288" w:lineRule="auto"/>
      </w:pPr>
    </w:p>
    <w:p w:rsidR="0050343D" w:rsidRDefault="0050343D">
      <w:pPr>
        <w:spacing w:line="288" w:lineRule="auto"/>
      </w:pPr>
    </w:p>
    <w:p w:rsidR="0050343D" w:rsidRDefault="00302508">
      <w:pPr>
        <w:spacing w:line="860" w:lineRule="exact"/>
        <w:ind w:firstLine="513"/>
        <w:textAlignment w:val="center"/>
        <w:rPr>
          <w:sz w:val="20"/>
        </w:rPr>
      </w:pPr>
      <w:r>
        <w:rPr>
          <w:noProof/>
        </w:rPr>
        <w:drawing>
          <wp:inline distT="0" distB="0" distL="0" distR="0">
            <wp:extent cx="4482465" cy="546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3030" cy="54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3D" w:rsidRDefault="0050343D">
      <w:pPr>
        <w:spacing w:line="258" w:lineRule="auto"/>
      </w:pPr>
    </w:p>
    <w:p w:rsidR="0050343D" w:rsidRDefault="0050343D">
      <w:pPr>
        <w:spacing w:line="258" w:lineRule="auto"/>
      </w:pPr>
    </w:p>
    <w:p w:rsidR="0050343D" w:rsidRDefault="00302508">
      <w:pPr>
        <w:spacing w:line="1270" w:lineRule="exact"/>
        <w:ind w:firstLine="2833"/>
        <w:textAlignment w:val="center"/>
        <w:rPr>
          <w:sz w:val="20"/>
        </w:rPr>
      </w:pPr>
      <w:r>
        <w:rPr>
          <w:noProof/>
        </w:rPr>
        <w:drawing>
          <wp:inline distT="0" distB="0" distL="0" distR="0">
            <wp:extent cx="1416050" cy="8058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6068" cy="80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3D" w:rsidRDefault="0050343D">
      <w:pPr>
        <w:spacing w:line="352" w:lineRule="auto"/>
      </w:pPr>
    </w:p>
    <w:p w:rsidR="0050343D" w:rsidRDefault="00302508">
      <w:pPr>
        <w:spacing w:before="84" w:line="222" w:lineRule="auto"/>
        <w:ind w:firstLine="2613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/>
          <w:spacing w:val="4"/>
          <w:sz w:val="26"/>
          <w:szCs w:val="26"/>
        </w:rPr>
        <w:t>202</w:t>
      </w:r>
      <w:r>
        <w:rPr>
          <w:rFonts w:ascii="仿宋" w:eastAsia="仿宋" w:hAnsi="仿宋" w:cs="仿宋" w:hint="eastAsia"/>
          <w:spacing w:val="4"/>
          <w:sz w:val="26"/>
          <w:szCs w:val="26"/>
        </w:rPr>
        <w:t>5</w:t>
      </w:r>
      <w:r>
        <w:rPr>
          <w:rFonts w:ascii="仿宋" w:eastAsia="仿宋" w:hAnsi="仿宋" w:cs="仿宋"/>
          <w:spacing w:val="4"/>
          <w:sz w:val="26"/>
          <w:szCs w:val="26"/>
        </w:rPr>
        <w:t>年第</w:t>
      </w:r>
      <w:r>
        <w:rPr>
          <w:rFonts w:ascii="仿宋" w:eastAsia="仿宋" w:hAnsi="仿宋" w:cs="仿宋" w:hint="eastAsia"/>
          <w:spacing w:val="4"/>
          <w:sz w:val="26"/>
          <w:szCs w:val="26"/>
        </w:rPr>
        <w:t>4</w:t>
      </w:r>
      <w:r>
        <w:rPr>
          <w:rFonts w:ascii="仿宋" w:eastAsia="仿宋" w:hAnsi="仿宋" w:cs="仿宋"/>
          <w:spacing w:val="4"/>
          <w:sz w:val="26"/>
          <w:szCs w:val="26"/>
        </w:rPr>
        <w:t>期</w:t>
      </w:r>
      <w:r>
        <w:rPr>
          <w:rFonts w:ascii="仿宋" w:eastAsia="仿宋" w:hAnsi="仿宋" w:cs="仿宋"/>
          <w:spacing w:val="4"/>
          <w:sz w:val="26"/>
          <w:szCs w:val="26"/>
        </w:rPr>
        <w:t>(</w:t>
      </w:r>
      <w:r>
        <w:rPr>
          <w:rFonts w:ascii="仿宋" w:eastAsia="仿宋" w:hAnsi="仿宋" w:cs="仿宋"/>
          <w:spacing w:val="4"/>
          <w:sz w:val="26"/>
          <w:szCs w:val="26"/>
        </w:rPr>
        <w:t>总第</w:t>
      </w:r>
      <w:r>
        <w:rPr>
          <w:rFonts w:ascii="仿宋" w:eastAsia="仿宋" w:hAnsi="仿宋" w:cs="仿宋" w:hint="eastAsia"/>
          <w:spacing w:val="4"/>
          <w:sz w:val="26"/>
          <w:szCs w:val="26"/>
        </w:rPr>
        <w:t>98</w:t>
      </w:r>
      <w:r>
        <w:rPr>
          <w:rFonts w:ascii="仿宋" w:eastAsia="仿宋" w:hAnsi="仿宋" w:cs="仿宋"/>
          <w:spacing w:val="4"/>
          <w:sz w:val="26"/>
          <w:szCs w:val="26"/>
        </w:rPr>
        <w:t>期</w:t>
      </w:r>
      <w:r>
        <w:rPr>
          <w:rFonts w:ascii="仿宋" w:eastAsia="仿宋" w:hAnsi="仿宋" w:cs="仿宋"/>
          <w:spacing w:val="4"/>
          <w:sz w:val="26"/>
          <w:szCs w:val="26"/>
        </w:rPr>
        <w:t>)</w:t>
      </w:r>
    </w:p>
    <w:p w:rsidR="0050343D" w:rsidRDefault="00302508">
      <w:pPr>
        <w:spacing w:before="114" w:line="230" w:lineRule="auto"/>
        <w:ind w:firstLine="363"/>
        <w:rPr>
          <w:rFonts w:ascii="黑体" w:eastAsia="黑体" w:hAnsi="黑体" w:cs="黑体"/>
          <w:sz w:val="26"/>
          <w:szCs w:val="26"/>
        </w:rPr>
      </w:pPr>
      <w:r>
        <w:rPr>
          <w:rFonts w:ascii="仿宋" w:eastAsia="仿宋" w:hAnsi="仿宋" w:cs="仿宋"/>
          <w:spacing w:val="8"/>
          <w:sz w:val="26"/>
          <w:szCs w:val="26"/>
        </w:rPr>
        <w:t>贺州市老科技工作者协会办公室编</w:t>
      </w:r>
      <w:r>
        <w:rPr>
          <w:rFonts w:ascii="黑体" w:eastAsia="黑体" w:hAnsi="黑体" w:cs="黑体"/>
          <w:spacing w:val="8"/>
          <w:sz w:val="26"/>
          <w:szCs w:val="26"/>
        </w:rPr>
        <w:t>202</w:t>
      </w:r>
      <w:r>
        <w:rPr>
          <w:rFonts w:ascii="黑体" w:eastAsia="黑体" w:hAnsi="黑体" w:cs="黑体" w:hint="eastAsia"/>
          <w:spacing w:val="8"/>
          <w:sz w:val="26"/>
          <w:szCs w:val="26"/>
        </w:rPr>
        <w:t>5</w:t>
      </w:r>
      <w:r>
        <w:rPr>
          <w:rFonts w:ascii="黑体" w:eastAsia="黑体" w:hAnsi="黑体" w:cs="黑体"/>
          <w:spacing w:val="8"/>
          <w:sz w:val="26"/>
          <w:szCs w:val="26"/>
        </w:rPr>
        <w:t>年</w:t>
      </w:r>
      <w:r>
        <w:rPr>
          <w:rFonts w:ascii="黑体" w:eastAsia="黑体" w:hAnsi="黑体" w:cs="黑体" w:hint="eastAsia"/>
          <w:spacing w:val="8"/>
          <w:sz w:val="26"/>
          <w:szCs w:val="26"/>
        </w:rPr>
        <w:t>6</w:t>
      </w:r>
      <w:r>
        <w:rPr>
          <w:rFonts w:ascii="黑体" w:eastAsia="黑体" w:hAnsi="黑体" w:cs="黑体"/>
          <w:spacing w:val="8"/>
          <w:sz w:val="26"/>
          <w:szCs w:val="26"/>
        </w:rPr>
        <w:t>月</w:t>
      </w:r>
      <w:r>
        <w:rPr>
          <w:rFonts w:ascii="黑体" w:eastAsia="黑体" w:hAnsi="黑体" w:cs="黑体" w:hint="eastAsia"/>
          <w:spacing w:val="8"/>
          <w:sz w:val="26"/>
          <w:szCs w:val="26"/>
        </w:rPr>
        <w:t>12</w:t>
      </w:r>
      <w:r>
        <w:rPr>
          <w:rFonts w:ascii="黑体" w:eastAsia="黑体" w:hAnsi="黑体" w:cs="黑体"/>
          <w:spacing w:val="8"/>
          <w:sz w:val="26"/>
          <w:szCs w:val="26"/>
        </w:rPr>
        <w:t>日</w:t>
      </w:r>
    </w:p>
    <w:p w:rsidR="0050343D" w:rsidRDefault="00302508">
      <w:pPr>
        <w:spacing w:before="30" w:line="80" w:lineRule="exact"/>
        <w:ind w:firstLine="163"/>
        <w:textAlignment w:val="center"/>
        <w:rPr>
          <w:sz w:val="20"/>
        </w:rPr>
      </w:pPr>
      <w:r>
        <w:rPr>
          <w:noProof/>
        </w:rPr>
        <w:drawing>
          <wp:inline distT="0" distB="0" distL="0" distR="0">
            <wp:extent cx="4876165" cy="5016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746" cy="5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3D" w:rsidRDefault="0050343D">
      <w:pPr>
        <w:spacing w:line="334" w:lineRule="auto"/>
      </w:pPr>
    </w:p>
    <w:p w:rsidR="0050343D" w:rsidRDefault="0050343D">
      <w:pPr>
        <w:spacing w:line="620" w:lineRule="exact"/>
      </w:pPr>
    </w:p>
    <w:p w:rsidR="0050343D" w:rsidRDefault="00302508">
      <w:pPr>
        <w:spacing w:line="66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银龄聚力谋新篇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科技助农谱华章</w:t>
      </w:r>
    </w:p>
    <w:p w:rsidR="0050343D" w:rsidRDefault="00302508">
      <w:pPr>
        <w:spacing w:line="66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——</w:t>
      </w:r>
      <w:r>
        <w:rPr>
          <w:rFonts w:ascii="楷体" w:eastAsia="楷体" w:hAnsi="楷体" w:cs="楷体" w:hint="eastAsia"/>
          <w:sz w:val="32"/>
          <w:szCs w:val="32"/>
        </w:rPr>
        <w:t>钟山县创新推动老科技人才服务乡村振兴实践</w:t>
      </w:r>
    </w:p>
    <w:p w:rsidR="0050343D" w:rsidRDefault="00302508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1346835</wp:posOffset>
            </wp:positionV>
            <wp:extent cx="5189220" cy="2268220"/>
            <wp:effectExtent l="0" t="0" r="0" b="0"/>
            <wp:wrapTopAndBottom/>
            <wp:docPr id="5" name="图片 5" descr="08271e28c39f239eb9e165a6c43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271e28c39f239eb9e165a6c430473"/>
                    <pic:cNvPicPr>
                      <a:picLocks noChangeAspect="1"/>
                    </pic:cNvPicPr>
                  </pic:nvPicPr>
                  <pic:blipFill>
                    <a:blip r:embed="rId10"/>
                    <a:srcRect t="15715" r="1018" b="19386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近日，钟山县老科协联合县科协、老干部服务中心组织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余名老科技志愿者到钟山镇、公安镇开展科技志愿服务活动，推动银发力量赋能乡村振兴高质量发展。</w:t>
      </w:r>
    </w:p>
    <w:p w:rsidR="0050343D" w:rsidRDefault="00302508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活动中，老科技志愿服务队深入田间地头、产业园区，为农业产业发展精准献策。在国菜集团钟山县特色蔬菜产业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园，他们凭借丰富工作经验，与园区负责人深入交流，为现代高端设施农业产业示范项目的联农带农发展出谋划策；在中农信投钟山果蔬基地，他们针对智慧农业应用、技术装备升级等方面提出专业建议，助力提升设施农业效率；在公安镇永丰农机专业合作社蔬菜生产基地，他们观摩了韭菜苔、</w:t>
      </w:r>
      <w:r>
        <w:rPr>
          <w:rFonts w:ascii="仿宋" w:eastAsia="仿宋" w:hAnsi="仿宋" w:cs="仿宋" w:hint="eastAsia"/>
          <w:sz w:val="32"/>
          <w:szCs w:val="32"/>
        </w:rPr>
        <w:t>烤烟、蔬菜大棚基地，与“全国劳动模范”廖其智共同探讨现代特色农业全产业链融合发展路径，鼓励运用“人工智能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”推动农业产业升级。</w:t>
      </w:r>
    </w:p>
    <w:p w:rsidR="0050343D" w:rsidRDefault="00302508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67310</wp:posOffset>
            </wp:positionV>
            <wp:extent cx="5206365" cy="2839720"/>
            <wp:effectExtent l="0" t="0" r="0" b="0"/>
            <wp:wrapTopAndBottom/>
            <wp:docPr id="8" name="图片 8" descr="73247f3ccc22e8d4dd4e0ef741c35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3247f3ccc22e8d4dd4e0ef741c35bf"/>
                    <pic:cNvPicPr>
                      <a:picLocks noChangeAspect="1"/>
                    </pic:cNvPicPr>
                  </pic:nvPicPr>
                  <pic:blipFill>
                    <a:blip r:embed="rId11"/>
                    <a:srcRect t="7504" r="690" b="11246"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这些老科技人才充分发挥自身专业技术优势和经验积累，化身“农业顾问”、“技术导师”、“发展参谋”，为农业产业发展问诊把脉、传</w:t>
      </w:r>
      <w:r>
        <w:rPr>
          <w:rFonts w:ascii="仿宋" w:eastAsia="仿宋" w:hAnsi="仿宋" w:cs="仿宋" w:hint="eastAsia"/>
          <w:sz w:val="32"/>
          <w:szCs w:val="32"/>
        </w:rPr>
        <w:t>授技术、贡献思路。此次活动是钟山县老科协发挥作用的生动实践。</w:t>
      </w:r>
    </w:p>
    <w:p w:rsidR="0050343D" w:rsidRDefault="00302508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-831215</wp:posOffset>
            </wp:positionV>
            <wp:extent cx="5310505" cy="3519805"/>
            <wp:effectExtent l="0" t="0" r="0" b="0"/>
            <wp:wrapTopAndBottom/>
            <wp:docPr id="9" name="图片 9" descr="8a1ec157b35f5fad53280d5fc4f06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a1ec157b35f5fad53280d5fc4f062e"/>
                    <pic:cNvPicPr>
                      <a:picLocks noChangeAspect="1"/>
                    </pic:cNvPicPr>
                  </pic:nvPicPr>
                  <pic:blipFill>
                    <a:blip r:embed="rId12"/>
                    <a:srcRect l="3961" t="-25236" r="-5257" b="24528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下一步，钟山县老科协将持续搭建平台，组织更多老科技干部开展科技志愿服务，推动老科技人才在乡村振兴等领域发挥更大效能，为县域高质量发展注入“银龄动能”，书写新时代老科协发挥余热的生动篇章。</w:t>
      </w:r>
    </w:p>
    <w:p w:rsidR="0050343D" w:rsidRDefault="0050343D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50343D" w:rsidRDefault="00302508">
      <w:pPr>
        <w:spacing w:line="60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钟山县老科协供稿</w:t>
      </w:r>
    </w:p>
    <w:p w:rsidR="0050343D" w:rsidRDefault="00302508">
      <w:pPr>
        <w:spacing w:line="600" w:lineRule="exact"/>
        <w:ind w:firstLineChars="1700" w:firstLine="54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0343D" w:rsidRDefault="0050343D">
      <w:pPr>
        <w:widowControl w:val="0"/>
        <w:kinsoku/>
        <w:autoSpaceDE/>
        <w:autoSpaceDN/>
        <w:adjustRightInd/>
        <w:snapToGrid/>
        <w:spacing w:line="660" w:lineRule="exact"/>
        <w:ind w:firstLineChars="200" w:firstLine="640"/>
        <w:jc w:val="right"/>
        <w:textAlignment w:val="auto"/>
        <w:rPr>
          <w:rFonts w:ascii="仿宋" w:eastAsia="仿宋" w:hAnsi="仿宋" w:cs="仿宋"/>
          <w:sz w:val="32"/>
          <w:szCs w:val="32"/>
        </w:rPr>
      </w:pPr>
    </w:p>
    <w:sectPr w:rsidR="0050343D" w:rsidSect="0050343D">
      <w:footerReference w:type="default" r:id="rId13"/>
      <w:pgSz w:w="11910" w:h="16840"/>
      <w:pgMar w:top="1431" w:right="1786" w:bottom="1933" w:left="1786" w:header="0" w:footer="22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508" w:rsidRDefault="00302508">
      <w:r>
        <w:separator/>
      </w:r>
    </w:p>
  </w:endnote>
  <w:endnote w:type="continuationSeparator" w:id="1">
    <w:p w:rsidR="00302508" w:rsidRDefault="00302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3D" w:rsidRDefault="0050343D">
    <w:pPr>
      <w:spacing w:line="126" w:lineRule="exact"/>
      <w:ind w:firstLine="323"/>
      <w:rPr>
        <w:rFonts w:ascii="宋体" w:eastAsia="宋体" w:hAnsi="宋体" w:cs="宋体"/>
        <w:sz w:val="18"/>
        <w:szCs w:val="18"/>
      </w:rPr>
    </w:pPr>
    <w:r w:rsidRPr="0050343D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50343D" w:rsidRDefault="0050343D">
                <w:pPr>
                  <w:pStyle w:val="a3"/>
                </w:pPr>
                <w:r>
                  <w:fldChar w:fldCharType="begin"/>
                </w:r>
                <w:r w:rsidR="00302508">
                  <w:instrText xml:space="preserve"> PAGE  \* MERGEFORMAT </w:instrText>
                </w:r>
                <w:r>
                  <w:fldChar w:fldCharType="separate"/>
                </w:r>
                <w:r w:rsidR="00B93E2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508" w:rsidRDefault="00302508">
      <w:r>
        <w:separator/>
      </w:r>
    </w:p>
  </w:footnote>
  <w:footnote w:type="continuationSeparator" w:id="1">
    <w:p w:rsidR="00302508" w:rsidRDefault="00302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Y2M1NTdhMmI2MDFhMjQ4YWNjYjZlNTFjZWY4YzY1NGUifQ=="/>
  </w:docVars>
  <w:rsids>
    <w:rsidRoot w:val="0050343D"/>
    <w:rsid w:val="00302508"/>
    <w:rsid w:val="0050343D"/>
    <w:rsid w:val="00A26A77"/>
    <w:rsid w:val="00B93E28"/>
    <w:rsid w:val="048C0B4F"/>
    <w:rsid w:val="06930D7E"/>
    <w:rsid w:val="0B0E4AF8"/>
    <w:rsid w:val="104779DC"/>
    <w:rsid w:val="11DF36AC"/>
    <w:rsid w:val="150056B5"/>
    <w:rsid w:val="151A388C"/>
    <w:rsid w:val="17AB03E0"/>
    <w:rsid w:val="188368A5"/>
    <w:rsid w:val="19A04D76"/>
    <w:rsid w:val="1A972E39"/>
    <w:rsid w:val="1A9B149F"/>
    <w:rsid w:val="1AAC307B"/>
    <w:rsid w:val="1C755239"/>
    <w:rsid w:val="1C87249F"/>
    <w:rsid w:val="1CB009BC"/>
    <w:rsid w:val="1D037E53"/>
    <w:rsid w:val="1E5A5503"/>
    <w:rsid w:val="1E7B6870"/>
    <w:rsid w:val="1F35231B"/>
    <w:rsid w:val="22DD0321"/>
    <w:rsid w:val="24D36765"/>
    <w:rsid w:val="24DD0E5F"/>
    <w:rsid w:val="25370647"/>
    <w:rsid w:val="2BCD2C77"/>
    <w:rsid w:val="2CBC08AF"/>
    <w:rsid w:val="2D6066CD"/>
    <w:rsid w:val="2D6336DD"/>
    <w:rsid w:val="2E837A90"/>
    <w:rsid w:val="2F0E7321"/>
    <w:rsid w:val="2F174AD5"/>
    <w:rsid w:val="2F8C07EF"/>
    <w:rsid w:val="2FB13CBF"/>
    <w:rsid w:val="2FB82CC1"/>
    <w:rsid w:val="301C3E23"/>
    <w:rsid w:val="31C24F93"/>
    <w:rsid w:val="32A12006"/>
    <w:rsid w:val="32CE3A2E"/>
    <w:rsid w:val="33793C81"/>
    <w:rsid w:val="370A2A8B"/>
    <w:rsid w:val="37876F4B"/>
    <w:rsid w:val="39E80D59"/>
    <w:rsid w:val="3A3E249B"/>
    <w:rsid w:val="3B673023"/>
    <w:rsid w:val="3E0F4175"/>
    <w:rsid w:val="3FE04E3F"/>
    <w:rsid w:val="436147B4"/>
    <w:rsid w:val="44650FB0"/>
    <w:rsid w:val="46093E29"/>
    <w:rsid w:val="464D585D"/>
    <w:rsid w:val="49FC05D8"/>
    <w:rsid w:val="4C8F0FDD"/>
    <w:rsid w:val="4D4A27F7"/>
    <w:rsid w:val="4FF27292"/>
    <w:rsid w:val="52D5147E"/>
    <w:rsid w:val="52F447BA"/>
    <w:rsid w:val="532B331F"/>
    <w:rsid w:val="542A4DB1"/>
    <w:rsid w:val="548A67E5"/>
    <w:rsid w:val="54BF1D99"/>
    <w:rsid w:val="54CB4F85"/>
    <w:rsid w:val="55191F7A"/>
    <w:rsid w:val="55802DB5"/>
    <w:rsid w:val="55C4407D"/>
    <w:rsid w:val="55E70E63"/>
    <w:rsid w:val="5ADB43A8"/>
    <w:rsid w:val="5B843FCC"/>
    <w:rsid w:val="5D0E04D6"/>
    <w:rsid w:val="5D3B48FD"/>
    <w:rsid w:val="5F4D2BD0"/>
    <w:rsid w:val="610C00AF"/>
    <w:rsid w:val="61887119"/>
    <w:rsid w:val="63D95C61"/>
    <w:rsid w:val="666B7D04"/>
    <w:rsid w:val="67165CB5"/>
    <w:rsid w:val="690B7BC2"/>
    <w:rsid w:val="6C126847"/>
    <w:rsid w:val="6CDF0136"/>
    <w:rsid w:val="6E3A7395"/>
    <w:rsid w:val="6ECA6284"/>
    <w:rsid w:val="70612A80"/>
    <w:rsid w:val="71237BC3"/>
    <w:rsid w:val="718A6E0D"/>
    <w:rsid w:val="71DA48FD"/>
    <w:rsid w:val="72B9578B"/>
    <w:rsid w:val="73480C7F"/>
    <w:rsid w:val="74CA4475"/>
    <w:rsid w:val="786F6F95"/>
    <w:rsid w:val="78B95140"/>
    <w:rsid w:val="7D8E2150"/>
    <w:rsid w:val="7F857136"/>
    <w:rsid w:val="7FC54A33"/>
    <w:rsid w:val="7FE60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autoRedefine/>
    <w:qFormat/>
    <w:rsid w:val="0050343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50343D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5034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qFormat/>
    <w:rsid w:val="005034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rStyle0">
    <w:name w:val="UserStyle_0"/>
    <w:basedOn w:val="a"/>
    <w:next w:val="a"/>
    <w:autoRedefine/>
    <w:qFormat/>
    <w:rsid w:val="0050343D"/>
    <w:pPr>
      <w:jc w:val="both"/>
    </w:pPr>
    <w:rPr>
      <w:rFonts w:ascii="仿宋_GB2312" w:eastAsia="宋体" w:hAnsi="Calibri" w:cs="Times New Roman"/>
      <w:kern w:val="2"/>
      <w:sz w:val="32"/>
      <w:szCs w:val="24"/>
    </w:rPr>
  </w:style>
  <w:style w:type="table" w:customStyle="1" w:styleId="TableNormal">
    <w:name w:val="Table Normal"/>
    <w:autoRedefine/>
    <w:semiHidden/>
    <w:unhideWhenUsed/>
    <w:qFormat/>
    <w:rsid w:val="0050343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autoRedefine/>
    <w:semiHidden/>
    <w:qFormat/>
    <w:rsid w:val="0050343D"/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paragraph" w:customStyle="1" w:styleId="1">
    <w:name w:val="页脚1"/>
    <w:basedOn w:val="a"/>
    <w:autoRedefine/>
    <w:qFormat/>
    <w:rsid w:val="0050343D"/>
    <w:pPr>
      <w:tabs>
        <w:tab w:val="center" w:pos="4153"/>
        <w:tab w:val="right" w:pos="8306"/>
      </w:tabs>
    </w:pPr>
    <w:rPr>
      <w:sz w:val="18"/>
    </w:rPr>
  </w:style>
  <w:style w:type="paragraph" w:styleId="a6">
    <w:name w:val="Balloon Text"/>
    <w:basedOn w:val="a"/>
    <w:link w:val="Char"/>
    <w:rsid w:val="00B93E28"/>
    <w:rPr>
      <w:sz w:val="18"/>
      <w:szCs w:val="18"/>
    </w:rPr>
  </w:style>
  <w:style w:type="character" w:customStyle="1" w:styleId="Char">
    <w:name w:val="批注框文本 Char"/>
    <w:basedOn w:val="a0"/>
    <w:link w:val="a6"/>
    <w:rsid w:val="00B93E28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6269e7b62c4f120015b09bfd</cp:keywords>
  <cp:lastModifiedBy>JSLM</cp:lastModifiedBy>
  <cp:revision>2</cp:revision>
  <cp:lastPrinted>2022-11-15T03:12:00Z</cp:lastPrinted>
  <dcterms:created xsi:type="dcterms:W3CDTF">2025-06-16T01:12:00Z</dcterms:created>
  <dcterms:modified xsi:type="dcterms:W3CDTF">2025-06-16T01:12:00Z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2022-04-28T09:02:58Z</vt:filetime>
  </property>
  <property fmtid="{D5CDD505-2E9C-101B-9397-08002B2CF9AE}" pid="4" name="KSOProductBuildVer">
    <vt:lpwstr>2052-12.1.0.21171</vt:lpwstr>
  </property>
  <property fmtid="{D5CDD505-2E9C-101B-9397-08002B2CF9AE}" pid="5" name="ICV">
    <vt:lpwstr>013FA4245CD34330A46047B458BBBF25</vt:lpwstr>
  </property>
  <property fmtid="{D5CDD505-2E9C-101B-9397-08002B2CF9AE}" pid="6" name="KSOTemplateDocerSaveRecord">
    <vt:lpwstr>eyJoZGlkIjoiY2M1NTdhMmI2MDFhMjQ4YWNjYjZlNTFjZWY4YzY1NGUiLCJ1c2VySWQiOiIxMTM0MTg4MTk3In0=</vt:lpwstr>
  </property>
</Properties>
</file>